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Project Brief</w:t>
      </w:r>
    </w:p>
    <w:p>
      <w:pPr>
        <w:spacing w:before="0" w:after="280" w:line="264" w:lineRule="auto"/>
      </w:pPr>
      <w:r>
        <w:rPr>
          <w:rFonts w:ascii="Calibri" w:hAnsi="Calibri"/>
          <w:i/>
          <w:color w:val="555555"/>
          <w:sz w:val="24"/>
        </w:rPr>
        <w:t>A concise working template for aligning stakeholders before execution.</w:t>
      </w:r>
    </w:p>
    <w:p>
      <w:pPr>
        <w:spacing w:before="0" w:after="40" w:line="264" w:lineRule="auto"/>
      </w:pPr>
      <w:r>
        <w:rPr>
          <w:rFonts w:ascii="Calibri" w:hAnsi="Calibri"/>
          <w:b/>
          <w:color w:val="000000"/>
          <w:sz w:val="22"/>
        </w:rPr>
        <w:t xml:space="preserve">Project: </w:t>
      </w:r>
      <w:r>
        <w:rPr>
          <w:rFonts w:ascii="Calibri" w:hAnsi="Calibri"/>
          <w:color w:val="000000"/>
          <w:sz w:val="22"/>
        </w:rPr>
        <w:t>[Project name]</w:t>
      </w:r>
    </w:p>
    <w:p>
      <w:pPr>
        <w:spacing w:before="0" w:after="40" w:line="264" w:lineRule="auto"/>
      </w:pPr>
      <w:r>
        <w:rPr>
          <w:rFonts w:ascii="Calibri" w:hAnsi="Calibri"/>
          <w:b/>
          <w:color w:val="000000"/>
          <w:sz w:val="22"/>
        </w:rPr>
        <w:t xml:space="preserve">Owner: </w:t>
      </w:r>
      <w:r>
        <w:rPr>
          <w:rFonts w:ascii="Calibri" w:hAnsi="Calibri"/>
          <w:color w:val="000000"/>
          <w:sz w:val="22"/>
        </w:rPr>
        <w:t>[Owner name]</w:t>
      </w:r>
    </w:p>
    <w:p>
      <w:pPr>
        <w:spacing w:before="0" w:after="40" w:line="264" w:lineRule="auto"/>
      </w:pPr>
      <w:r>
        <w:rPr>
          <w:rFonts w:ascii="Calibri" w:hAnsi="Calibri"/>
          <w:b/>
          <w:color w:val="000000"/>
          <w:sz w:val="22"/>
        </w:rPr>
        <w:t xml:space="preserve">Date: </w:t>
      </w:r>
      <w:r>
        <w:rPr>
          <w:rFonts w:ascii="Calibri" w:hAnsi="Calibri"/>
          <w:color w:val="000000"/>
          <w:sz w:val="22"/>
        </w:rPr>
        <w:t>[Month Day, Year]</w:t>
      </w:r>
    </w:p>
    <w:p>
      <w:pPr>
        <w:spacing w:before="0" w:after="40" w:line="264" w:lineRule="auto"/>
      </w:pPr>
      <w:r>
        <w:rPr>
          <w:rFonts w:ascii="Calibri" w:hAnsi="Calibri"/>
          <w:b/>
          <w:color w:val="000000"/>
          <w:sz w:val="22"/>
        </w:rPr>
        <w:t xml:space="preserve">Status: </w:t>
      </w:r>
      <w:r>
        <w:rPr>
          <w:rFonts w:ascii="Calibri" w:hAnsi="Calibri"/>
          <w:color w:val="000000"/>
          <w:sz w:val="22"/>
        </w:rPr>
        <w:t>[Draft / In review / Approved]</w:t>
      </w:r>
    </w:p>
    <w:p>
      <w:pPr>
        <w:spacing w:before="0" w:after="160" w:line="264" w:lineRule="auto"/>
      </w:pPr>
    </w:p>
    <w:p>
      <w:pPr>
        <w:pStyle w:val="Heading1"/>
      </w:pPr>
      <w:r>
        <w:t>Overview</w:t>
      </w:r>
    </w:p>
    <w:p>
      <w:pPr>
        <w:spacing w:before="0" w:after="120" w:line="264" w:lineRule="auto"/>
      </w:pPr>
      <w:r>
        <w:rPr>
          <w:rFonts w:ascii="Calibri" w:hAnsi="Calibri"/>
          <w:color w:val="000000"/>
          <w:sz w:val="22"/>
        </w:rPr>
        <w:t>[Summarize the project context, problem statement, and desired outcome in one short paragraph.]</w:t>
      </w:r>
    </w:p>
    <w:p>
      <w:pPr>
        <w:pStyle w:val="Heading1"/>
      </w:pPr>
      <w:r>
        <w:t>Goals</w:t>
      </w:r>
    </w:p>
    <w:p>
      <w:pPr>
        <w:pStyle w:val="ListBullet"/>
        <w:spacing w:before="0" w:after="160" w:line="280" w:lineRule="auto"/>
        <w:ind w:left="720" w:hanging="360"/>
      </w:pPr>
      <w:r>
        <w:rPr>
          <w:rFonts w:ascii="Calibri" w:hAnsi="Calibri"/>
          <w:color w:val="000000"/>
          <w:sz w:val="22"/>
        </w:rPr>
        <w:t>[Primary goal and success measure.]</w:t>
      </w:r>
    </w:p>
    <w:p>
      <w:pPr>
        <w:pStyle w:val="ListBullet"/>
        <w:spacing w:before="0" w:after="160" w:line="280" w:lineRule="auto"/>
        <w:ind w:left="720" w:hanging="360"/>
      </w:pPr>
      <w:r>
        <w:rPr>
          <w:rFonts w:ascii="Calibri" w:hAnsi="Calibri"/>
          <w:color w:val="000000"/>
          <w:sz w:val="22"/>
        </w:rPr>
        <w:t>[Secondary goal or constraint.]</w:t>
      </w:r>
    </w:p>
    <w:p>
      <w:pPr>
        <w:pStyle w:val="ListBullet"/>
        <w:spacing w:before="0" w:after="160" w:line="280" w:lineRule="auto"/>
        <w:ind w:left="720" w:hanging="360"/>
      </w:pPr>
      <w:r>
        <w:rPr>
          <w:rFonts w:ascii="Calibri" w:hAnsi="Calibri"/>
          <w:color w:val="000000"/>
          <w:sz w:val="22"/>
        </w:rPr>
        <w:t>[Metric or evidence that will show progress.]</w:t>
      </w:r>
    </w:p>
    <w:p>
      <w:pPr>
        <w:pStyle w:val="Heading1"/>
      </w:pPr>
      <w:r>
        <w:t>Scope</w:t>
      </w:r>
    </w:p>
    <w:p>
      <w:pPr>
        <w:spacing w:before="0" w:after="120" w:line="264" w:lineRule="auto"/>
      </w:pPr>
      <w:r>
        <w:rPr>
          <w:rFonts w:ascii="Calibri" w:hAnsi="Calibri"/>
          <w:color w:val="000000"/>
          <w:sz w:val="22"/>
        </w:rPr>
        <w:t>In scope: [List the work, audiences, systems, or decisions covered.]</w:t>
      </w:r>
    </w:p>
    <w:p>
      <w:pPr>
        <w:spacing w:before="0" w:after="120" w:line="264" w:lineRule="auto"/>
      </w:pPr>
      <w:r>
        <w:rPr>
          <w:rFonts w:ascii="Calibri" w:hAnsi="Calibri"/>
          <w:color w:val="000000"/>
          <w:sz w:val="22"/>
        </w:rPr>
        <w:t>Out of scope: [List related work that this project will not address.]</w:t>
      </w:r>
    </w:p>
    <w:p>
      <w:pPr>
        <w:pStyle w:val="Heading1"/>
      </w:pPr>
      <w:r>
        <w:t>Milestones</w:t>
      </w:r>
    </w:p>
    <w:p>
      <w:pPr>
        <w:pStyle w:val="ListNumber"/>
        <w:spacing w:before="0" w:after="160" w:line="280" w:lineRule="auto"/>
        <w:ind w:left="720" w:hanging="360"/>
      </w:pPr>
      <w:r>
        <w:rPr>
          <w:rFonts w:ascii="Calibri" w:hAnsi="Calibri"/>
          <w:color w:val="000000"/>
          <w:sz w:val="22"/>
        </w:rPr>
        <w:t>[Milestone 1] - [Target date]</w:t>
      </w:r>
    </w:p>
    <w:p>
      <w:pPr>
        <w:pStyle w:val="ListNumber"/>
        <w:spacing w:before="0" w:after="160" w:line="280" w:lineRule="auto"/>
        <w:ind w:left="720" w:hanging="360"/>
      </w:pPr>
      <w:r>
        <w:rPr>
          <w:rFonts w:ascii="Calibri" w:hAnsi="Calibri"/>
          <w:color w:val="000000"/>
          <w:sz w:val="22"/>
        </w:rPr>
        <w:t>[Milestone 2] - [Target date]</w:t>
      </w:r>
    </w:p>
    <w:p>
      <w:pPr>
        <w:pStyle w:val="ListNumber"/>
        <w:spacing w:before="0" w:after="160" w:line="280" w:lineRule="auto"/>
        <w:ind w:left="720" w:hanging="360"/>
      </w:pPr>
      <w:r>
        <w:rPr>
          <w:rFonts w:ascii="Calibri" w:hAnsi="Calibri"/>
          <w:color w:val="000000"/>
          <w:sz w:val="22"/>
        </w:rPr>
        <w:t>[Launch / handoff] - [Target date]</w:t>
      </w:r>
    </w:p>
    <w:p>
      <w:pPr>
        <w:pStyle w:val="Heading1"/>
      </w:pPr>
      <w:r>
        <w:t>Risks and Decisions</w:t>
      </w:r>
    </w:p>
    <w:p>
      <w:pPr>
        <w:pStyle w:val="ListBullet"/>
        <w:spacing w:before="0" w:after="160" w:line="280" w:lineRule="auto"/>
        <w:ind w:left="720" w:hanging="360"/>
      </w:pPr>
      <w:r>
        <w:rPr>
          <w:rFonts w:ascii="Calibri" w:hAnsi="Calibri"/>
          <w:color w:val="000000"/>
          <w:sz w:val="22"/>
        </w:rPr>
        <w:t>[Key risk or open dependency.]</w:t>
      </w:r>
    </w:p>
    <w:p>
      <w:pPr>
        <w:pStyle w:val="ListBullet"/>
        <w:spacing w:before="0" w:after="160" w:line="280" w:lineRule="auto"/>
        <w:ind w:left="720" w:hanging="360"/>
      </w:pPr>
      <w:r>
        <w:rPr>
          <w:rFonts w:ascii="Calibri" w:hAnsi="Calibri"/>
          <w:color w:val="000000"/>
          <w:sz w:val="22"/>
        </w:rPr>
        <w:t>[Decision needed, owner, and due date.]</w:t>
      </w:r>
    </w:p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60" w:line="280" w:lineRule="auto"/>
      <w:ind w:left="720" w:hanging="360"/>
      <w:contextualSpacing/>
    </w:pPr>
    <w:rPr>
      <w:rFonts w:ascii="Calibri" w:hAnsi="Calibr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60" w:line="280" w:lineRule="auto"/>
      <w:ind w:left="720" w:hanging="360"/>
      <w:contextualSpacing/>
    </w:pPr>
    <w:rPr>
      <w:rFonts w:ascii="Calibri" w:hAnsi="Calibri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